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892" w14:textId="77777777" w:rsidR="007C2AEB" w:rsidRDefault="007C2AEB" w:rsidP="007C2AEB">
      <w:r w:rsidRPr="007C2AEB">
        <w:t>Supporting Email:</w:t>
      </w:r>
    </w:p>
    <w:p w14:paraId="49A103A7" w14:textId="77777777" w:rsidR="009A0F5B" w:rsidRPr="007C2AEB" w:rsidRDefault="009A0F5B" w:rsidP="007C2AEB"/>
    <w:p w14:paraId="57393D39" w14:textId="4E3E29EC" w:rsidR="007C2AEB" w:rsidRDefault="007C2AEB" w:rsidP="007C2AEB">
      <w:r w:rsidRPr="007C2AEB">
        <w:rPr>
          <w:b/>
          <w:bCs/>
        </w:rPr>
        <w:t>Email title</w:t>
      </w:r>
      <w:r w:rsidRPr="007C2AEB">
        <w:t>: The importance of insuring your child’s health</w:t>
      </w:r>
    </w:p>
    <w:p w14:paraId="0C2F18BC" w14:textId="77777777" w:rsidR="009A0F5B" w:rsidRPr="007C2AEB" w:rsidRDefault="009A0F5B" w:rsidP="007C2AEB"/>
    <w:p w14:paraId="49EE98C9" w14:textId="1BDAA986" w:rsidR="007C2AEB" w:rsidRPr="007C2AEB" w:rsidRDefault="007C2AEB" w:rsidP="007C2AEB">
      <w:r w:rsidRPr="007C2AEB">
        <w:t>I wanted to share a health insurance option that might interest you—</w:t>
      </w:r>
      <w:r w:rsidRPr="007C2AEB">
        <w:rPr>
          <w:b/>
          <w:bCs/>
        </w:rPr>
        <w:t>KidSmart</w:t>
      </w:r>
      <w:r w:rsidRPr="007C2AEB">
        <w:t xml:space="preserve"> from </w:t>
      </w:r>
      <w:r>
        <w:t>UniMed</w:t>
      </w:r>
      <w:r w:rsidRPr="007C2AEB">
        <w:t xml:space="preserve">. This </w:t>
      </w:r>
      <w:r>
        <w:t>Health Plan</w:t>
      </w:r>
      <w:r w:rsidRPr="007C2AEB">
        <w:t xml:space="preserve"> is specifically designed to meet children’s unique healthcare needs.</w:t>
      </w:r>
    </w:p>
    <w:p w14:paraId="61683221" w14:textId="77777777" w:rsidR="007C2AEB" w:rsidRPr="007C2AEB" w:rsidRDefault="007C2AEB" w:rsidP="007C2AEB">
      <w:r w:rsidRPr="007C2AEB">
        <w:t>Insuring your child early helps safeguard their future by reducing the changes of exclusions later in life due to pre-existing conditions. It also gives you greater control over their health with fast access to private care and flexibility in who you see and when.</w:t>
      </w:r>
    </w:p>
    <w:p w14:paraId="75581764" w14:textId="77777777" w:rsidR="007C2AEB" w:rsidRPr="007C2AEB" w:rsidRDefault="007C2AEB" w:rsidP="007C2AEB">
      <w:r w:rsidRPr="007C2AEB">
        <w:t>The attached brochure provides full details, but here’s a quick look at some key benefits:</w:t>
      </w:r>
    </w:p>
    <w:p w14:paraId="4F865DC0" w14:textId="30807EB6" w:rsidR="007C2AEB" w:rsidRPr="007C2AEB" w:rsidRDefault="007C2AEB" w:rsidP="00C83D96">
      <w:pPr>
        <w:pStyle w:val="ListParagraph"/>
        <w:numPr>
          <w:ilvl w:val="0"/>
          <w:numId w:val="2"/>
        </w:numPr>
      </w:pPr>
      <w:r w:rsidRPr="00C83D96">
        <w:rPr>
          <w:b/>
          <w:bCs/>
        </w:rPr>
        <w:t>General surgery</w:t>
      </w:r>
      <w:r w:rsidRPr="007C2AEB">
        <w:t xml:space="preserve"> – up to $500,000</w:t>
      </w:r>
    </w:p>
    <w:p w14:paraId="70C7637E" w14:textId="4E43B3EE" w:rsidR="007C2AEB" w:rsidRPr="007C2AEB" w:rsidRDefault="007C2AEB" w:rsidP="00C83D96">
      <w:pPr>
        <w:pStyle w:val="ListParagraph"/>
        <w:numPr>
          <w:ilvl w:val="0"/>
          <w:numId w:val="2"/>
        </w:numPr>
      </w:pPr>
      <w:r w:rsidRPr="00C83D96">
        <w:rPr>
          <w:b/>
          <w:bCs/>
        </w:rPr>
        <w:t>Child-focused benefits</w:t>
      </w:r>
      <w:r w:rsidRPr="007C2AEB">
        <w:t xml:space="preserve"> – including tongue and lip tie release, allergy testing, and orthodontics</w:t>
      </w:r>
    </w:p>
    <w:p w14:paraId="2C40C353" w14:textId="1E50DE29" w:rsidR="007C2AEB" w:rsidRPr="007C2AEB" w:rsidRDefault="007C2AEB" w:rsidP="00C83D96">
      <w:pPr>
        <w:pStyle w:val="ListParagraph"/>
        <w:numPr>
          <w:ilvl w:val="0"/>
          <w:numId w:val="2"/>
        </w:numPr>
      </w:pPr>
      <w:r w:rsidRPr="00C83D96">
        <w:rPr>
          <w:b/>
          <w:bCs/>
        </w:rPr>
        <w:t>Free cover for babies</w:t>
      </w:r>
      <w:r w:rsidRPr="007C2AEB">
        <w:t xml:space="preserve"> – no underwriting required for infants up to six months old</w:t>
      </w:r>
    </w:p>
    <w:p w14:paraId="4B920604" w14:textId="25AA8ADF" w:rsidR="007C2AEB" w:rsidRPr="007C2AEB" w:rsidRDefault="007C2AEB" w:rsidP="00C83D96">
      <w:pPr>
        <w:pStyle w:val="ListParagraph"/>
        <w:numPr>
          <w:ilvl w:val="0"/>
          <w:numId w:val="2"/>
        </w:numPr>
      </w:pPr>
      <w:r w:rsidRPr="00C83D96">
        <w:rPr>
          <w:b/>
          <w:bCs/>
        </w:rPr>
        <w:t>Long-term coverage</w:t>
      </w:r>
      <w:r w:rsidRPr="007C2AEB">
        <w:t xml:space="preserve"> – children who join before 18 remain covered until age 25*</w:t>
      </w:r>
    </w:p>
    <w:p w14:paraId="3BFDB081" w14:textId="6A759532" w:rsidR="007C2AEB" w:rsidRPr="007C2AEB" w:rsidRDefault="007C2AEB" w:rsidP="00C83D96">
      <w:pPr>
        <w:pStyle w:val="ListParagraph"/>
        <w:numPr>
          <w:ilvl w:val="0"/>
          <w:numId w:val="2"/>
        </w:numPr>
      </w:pPr>
      <w:r w:rsidRPr="00C83D96">
        <w:rPr>
          <w:b/>
          <w:bCs/>
        </w:rPr>
        <w:t>Affordable family pricing</w:t>
      </w:r>
      <w:r w:rsidRPr="007C2AEB">
        <w:t xml:space="preserve"> – pay for only two children; third and subsequent children are free</w:t>
      </w:r>
    </w:p>
    <w:p w14:paraId="0E6911AB" w14:textId="35006446" w:rsidR="007C2AEB" w:rsidRPr="007C2AEB" w:rsidRDefault="007C2AEB" w:rsidP="00C83D96">
      <w:pPr>
        <w:pStyle w:val="ListParagraph"/>
        <w:numPr>
          <w:ilvl w:val="0"/>
          <w:numId w:val="2"/>
        </w:numPr>
      </w:pPr>
      <w:r w:rsidRPr="00C83D96">
        <w:rPr>
          <w:b/>
          <w:bCs/>
        </w:rPr>
        <w:t>Active lifestyle support</w:t>
      </w:r>
      <w:r w:rsidRPr="007C2AEB">
        <w:t xml:space="preserve"> – $150 contribution towards the fees for school or club sports, swimming, or dance lessons</w:t>
      </w:r>
    </w:p>
    <w:p w14:paraId="6FD78790" w14:textId="7BA91A37" w:rsidR="007C2AEB" w:rsidRPr="007C2AEB" w:rsidRDefault="007C2AEB" w:rsidP="00C83D96">
      <w:pPr>
        <w:pStyle w:val="ListParagraph"/>
        <w:numPr>
          <w:ilvl w:val="0"/>
          <w:numId w:val="2"/>
        </w:numPr>
      </w:pPr>
      <w:r w:rsidRPr="00C83D96">
        <w:rPr>
          <w:b/>
          <w:bCs/>
        </w:rPr>
        <w:t>Just for kids</w:t>
      </w:r>
      <w:r w:rsidRPr="007C2AEB">
        <w:t xml:space="preserve"> – The legal guardian needs to have their name on the </w:t>
      </w:r>
      <w:proofErr w:type="gramStart"/>
      <w:r w:rsidRPr="007C2AEB">
        <w:t>policy</w:t>
      </w:r>
      <w:proofErr w:type="gramEnd"/>
      <w:r w:rsidRPr="007C2AEB">
        <w:t xml:space="preserve"> but they don’t </w:t>
      </w:r>
      <w:r w:rsidR="00BF7C08">
        <w:t>need</w:t>
      </w:r>
      <w:r w:rsidRPr="007C2AEB">
        <w:t xml:space="preserve"> to have health insurance themselves.</w:t>
      </w:r>
    </w:p>
    <w:p w14:paraId="3A78933A" w14:textId="77777777" w:rsidR="007C2AEB" w:rsidRPr="007C2AEB" w:rsidRDefault="007C2AEB" w:rsidP="007C2AEB">
      <w:r w:rsidRPr="007C2AEB">
        <w:t>Let me know if you have any questions, and feel free to check out the brochure for more details.</w:t>
      </w:r>
    </w:p>
    <w:p w14:paraId="3EB4F1E9" w14:textId="77777777" w:rsidR="007C2AEB" w:rsidRDefault="007C2AEB" w:rsidP="007C2AEB">
      <w:r w:rsidRPr="007C2AEB">
        <w:t>Best regards,</w:t>
      </w:r>
    </w:p>
    <w:p w14:paraId="0C6E87B1" w14:textId="77777777" w:rsidR="00C83D96" w:rsidRPr="007C2AEB" w:rsidRDefault="00C83D96" w:rsidP="007C2AEB"/>
    <w:p w14:paraId="3EB14951" w14:textId="592B7914" w:rsidR="007C2AEB" w:rsidRPr="007C2AEB" w:rsidRDefault="007C2AEB" w:rsidP="007C2AEB">
      <w:r w:rsidRPr="007C2AEB">
        <w:t xml:space="preserve">Please always read the </w:t>
      </w:r>
      <w:r>
        <w:t>Health Plan</w:t>
      </w:r>
      <w:r w:rsidRPr="007C2AEB">
        <w:t xml:space="preserve"> document for full terms and conditions.</w:t>
      </w:r>
    </w:p>
    <w:p w14:paraId="4042B50E" w14:textId="4CC08282" w:rsidR="00BA7C21" w:rsidRDefault="007C2AEB">
      <w:r w:rsidRPr="007C2AEB">
        <w:t xml:space="preserve">*After 25, children are eligible to move to SmartCare+, our comprehensive </w:t>
      </w:r>
      <w:r w:rsidR="00C62F30">
        <w:t>healthcare Plan.</w:t>
      </w:r>
    </w:p>
    <w:sectPr w:rsidR="00BA7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774C6"/>
    <w:multiLevelType w:val="hybridMultilevel"/>
    <w:tmpl w:val="63CAA8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55515"/>
    <w:multiLevelType w:val="hybridMultilevel"/>
    <w:tmpl w:val="81D41FEC"/>
    <w:lvl w:ilvl="0" w:tplc="5AF25774">
      <w:start w:val="2"/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6131">
    <w:abstractNumId w:val="0"/>
  </w:num>
  <w:num w:numId="2" w16cid:durableId="40626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EB"/>
    <w:rsid w:val="00072794"/>
    <w:rsid w:val="0040528C"/>
    <w:rsid w:val="00630CFC"/>
    <w:rsid w:val="007C2AEB"/>
    <w:rsid w:val="009A0F5B"/>
    <w:rsid w:val="009B5BF0"/>
    <w:rsid w:val="00A57205"/>
    <w:rsid w:val="00AC2A92"/>
    <w:rsid w:val="00AE75B5"/>
    <w:rsid w:val="00BA7C21"/>
    <w:rsid w:val="00BB2D67"/>
    <w:rsid w:val="00BC5045"/>
    <w:rsid w:val="00BF7C08"/>
    <w:rsid w:val="00C62F30"/>
    <w:rsid w:val="00C83D96"/>
    <w:rsid w:val="00DA6ECA"/>
    <w:rsid w:val="00F0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7D26"/>
  <w15:chartTrackingRefBased/>
  <w15:docId w15:val="{A769C3B9-ACAF-4F00-85F3-BCC1F569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20A8E1303E4BB5156716661C5E08" ma:contentTypeVersion="11" ma:contentTypeDescription="Create a new document." ma:contentTypeScope="" ma:versionID="168bc448820ebcf9253982d464bcc2f0">
  <xsd:schema xmlns:xsd="http://www.w3.org/2001/XMLSchema" xmlns:xs="http://www.w3.org/2001/XMLSchema" xmlns:p="http://schemas.microsoft.com/office/2006/metadata/properties" xmlns:ns2="adf07892-7f28-4cc4-bc27-2142572a030b" xmlns:ns3="1f9ce19e-00c8-460d-8d4c-8eff7dd48c7d" targetNamespace="http://schemas.microsoft.com/office/2006/metadata/properties" ma:root="true" ma:fieldsID="fb74ef28c4c0a2c868db1dff56a23a4e" ns2:_="" ns3:_="">
    <xsd:import namespace="adf07892-7f28-4cc4-bc27-2142572a030b"/>
    <xsd:import namespace="1f9ce19e-00c8-460d-8d4c-8eff7dd48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07892-7f28-4cc4-bc27-2142572a0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f21a99-06aa-41c4-904b-a99eda0a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e19e-00c8-460d-8d4c-8eff7dd48c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0b2146-b95f-49f7-91be-d72c653727a5}" ma:internalName="TaxCatchAll" ma:showField="CatchAllData" ma:web="1f9ce19e-00c8-460d-8d4c-8eff7dd48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07892-7f28-4cc4-bc27-2142572a030b">
      <Terms xmlns="http://schemas.microsoft.com/office/infopath/2007/PartnerControls"/>
    </lcf76f155ced4ddcb4097134ff3c332f>
    <TaxCatchAll xmlns="1f9ce19e-00c8-460d-8d4c-8eff7dd48c7d" xsi:nil="true"/>
  </documentManagement>
</p:properties>
</file>

<file path=customXml/itemProps1.xml><?xml version="1.0" encoding="utf-8"?>
<ds:datastoreItem xmlns:ds="http://schemas.openxmlformats.org/officeDocument/2006/customXml" ds:itemID="{6BDC2F7E-99B4-43C5-AAE3-5AD7757E3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07892-7f28-4cc4-bc27-2142572a030b"/>
    <ds:schemaRef ds:uri="1f9ce19e-00c8-460d-8d4c-8eff7dd48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DE75F-F094-4237-A6CD-A158CDBFC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85767-5C89-480B-A560-750FA87A8302}">
  <ds:schemaRefs>
    <ds:schemaRef ds:uri="http://schemas.microsoft.com/office/2006/metadata/properties"/>
    <ds:schemaRef ds:uri="http://schemas.microsoft.com/office/infopath/2007/PartnerControls"/>
    <ds:schemaRef ds:uri="adf07892-7f28-4cc4-bc27-2142572a030b"/>
    <ds:schemaRef ds:uri="1f9ce19e-00c8-460d-8d4c-8eff7dd48c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Bews-Hair</dc:creator>
  <cp:keywords/>
  <dc:description/>
  <cp:lastModifiedBy>Jody Bews-Hair</cp:lastModifiedBy>
  <cp:revision>5</cp:revision>
  <dcterms:created xsi:type="dcterms:W3CDTF">2026-03-03T05:04:00Z</dcterms:created>
  <dcterms:modified xsi:type="dcterms:W3CDTF">2026-03-03T05:09:00Z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0x0101005B4E20A8E1303E4BB5156716661C5E08</vt:lpwstr>
  </property>
  <property fmtid="{D5CDD505-2E9C-101B-9397-08002B2CF9AE}" pid="3" name="MediaServiceImageTags">
    <vt:lpwstr/>
  </property>
</Properties>
</file>